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49" w:rsidRDefault="00522ABA" w:rsidP="00542649">
      <w:r>
        <w:t>Written response</w:t>
      </w:r>
      <w:r w:rsidR="00E3147C">
        <w:t>s</w:t>
      </w:r>
      <w:r>
        <w:t xml:space="preserve"> to supplementary</w:t>
      </w:r>
      <w:r w:rsidR="00542649">
        <w:t xml:space="preserve"> question </w:t>
      </w:r>
      <w:r w:rsidR="000D49DA">
        <w:t>(</w:t>
      </w:r>
      <w:r w:rsidR="004616B2">
        <w:t>CM1</w:t>
      </w:r>
      <w:r w:rsidR="000D49DA">
        <w:t xml:space="preserve">) </w:t>
      </w:r>
      <w:r w:rsidR="00542649">
        <w:t xml:space="preserve">on minute </w:t>
      </w:r>
      <w:r w:rsidR="004616B2">
        <w:t>110</w:t>
      </w:r>
      <w:r w:rsidR="00542649">
        <w:t>:</w:t>
      </w:r>
      <w:r w:rsidR="00542649" w:rsidRPr="00542649">
        <w:t xml:space="preserve"> </w:t>
      </w:r>
      <w:r>
        <w:t>Questions on Notice from Members of Council</w:t>
      </w:r>
    </w:p>
    <w:p w:rsidR="00542649" w:rsidRDefault="00542649" w:rsidP="00542649"/>
    <w:tbl>
      <w:tblPr>
        <w:tblW w:w="0" w:type="auto"/>
        <w:tblCellMar>
          <w:left w:w="0" w:type="dxa"/>
          <w:right w:w="0" w:type="dxa"/>
        </w:tblCellMar>
        <w:tblLook w:val="04A0" w:firstRow="1" w:lastRow="0" w:firstColumn="1" w:lastColumn="0" w:noHBand="0" w:noVBand="1"/>
        <w:tblCaption w:val="Question and answer"/>
        <w:tblDescription w:val="Question and answer"/>
      </w:tblPr>
      <w:tblGrid>
        <w:gridCol w:w="4511"/>
        <w:gridCol w:w="4495"/>
      </w:tblGrid>
      <w:tr w:rsidR="004616B2" w:rsidTr="004616B2">
        <w:trPr>
          <w:trHeight w:val="300"/>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B2" w:rsidRPr="004616B2" w:rsidRDefault="00542649">
            <w:pPr>
              <w:pStyle w:val="Heading1"/>
              <w:rPr>
                <w:rFonts w:eastAsia="Times New Roman"/>
              </w:rPr>
            </w:pPr>
            <w:r w:rsidRPr="004616B2">
              <w:t> </w:t>
            </w:r>
            <w:bookmarkStart w:id="0" w:name="x_x_x__Toc129675709"/>
            <w:r w:rsidR="004616B2" w:rsidRPr="004616B2">
              <w:rPr>
                <w:rFonts w:eastAsia="Times New Roman"/>
              </w:rPr>
              <w:t xml:space="preserve">CM1 </w:t>
            </w:r>
            <w:proofErr w:type="gramStart"/>
            <w:r w:rsidR="004616B2" w:rsidRPr="004616B2">
              <w:rPr>
                <w:rFonts w:eastAsia="Times New Roman"/>
              </w:rPr>
              <w:t>From</w:t>
            </w:r>
            <w:proofErr w:type="gramEnd"/>
            <w:r w:rsidR="004616B2" w:rsidRPr="004616B2">
              <w:rPr>
                <w:rFonts w:eastAsia="Times New Roman"/>
              </w:rPr>
              <w:t xml:space="preserve"> Cllr Miles to Cllr Munkonge – Public Water Fountain Provision</w:t>
            </w:r>
            <w:bookmarkEnd w:id="0"/>
          </w:p>
        </w:tc>
      </w:tr>
      <w:tr w:rsidR="004616B2" w:rsidTr="004616B2">
        <w:trPr>
          <w:trHeight w:val="300"/>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6B2" w:rsidRPr="004616B2" w:rsidRDefault="004616B2">
            <w:pPr>
              <w:pStyle w:val="xxxmsonormal"/>
              <w:rPr>
                <w:rFonts w:ascii="Calibri" w:hAnsi="Calibri" w:cs="Calibri"/>
              </w:rPr>
            </w:pPr>
            <w:r w:rsidRPr="004616B2">
              <w:rPr>
                <w:rFonts w:ascii="Arial" w:hAnsi="Arial" w:cs="Arial"/>
                <w:b/>
                <w:bCs/>
              </w:rPr>
              <w:t>Question</w:t>
            </w:r>
          </w:p>
          <w:p w:rsidR="004616B2" w:rsidRPr="004616B2" w:rsidRDefault="004616B2">
            <w:pPr>
              <w:pStyle w:val="xxxmsonormal"/>
              <w:rPr>
                <w:rFonts w:ascii="Calibri" w:hAnsi="Calibri" w:cs="Calibri"/>
              </w:rPr>
            </w:pPr>
            <w:r w:rsidRPr="004616B2">
              <w:rPr>
                <w:rFonts w:ascii="Arial" w:hAnsi="Arial" w:cs="Arial"/>
              </w:rPr>
              <w:t>How many public drinking water fountains are there in the city on city owned parks or land? Of the total number, how many are disused, and how many are functioning? Given the potential for extreme temperatures this summer and in future years, what plans does the council have to renovate or install additional public water fountains?</w:t>
            </w:r>
          </w:p>
        </w:tc>
        <w:tc>
          <w:tcPr>
            <w:tcW w:w="4495" w:type="dxa"/>
            <w:tcBorders>
              <w:top w:val="nil"/>
              <w:left w:val="nil"/>
              <w:bottom w:val="single" w:sz="8" w:space="0" w:color="auto"/>
              <w:right w:val="single" w:sz="8" w:space="0" w:color="auto"/>
            </w:tcBorders>
            <w:tcMar>
              <w:top w:w="0" w:type="dxa"/>
              <w:left w:w="108" w:type="dxa"/>
              <w:bottom w:w="0" w:type="dxa"/>
              <w:right w:w="108" w:type="dxa"/>
            </w:tcMar>
            <w:hideMark/>
          </w:tcPr>
          <w:p w:rsidR="004616B2" w:rsidRPr="004616B2" w:rsidRDefault="004616B2">
            <w:pPr>
              <w:pStyle w:val="xxxmsonormal"/>
              <w:rPr>
                <w:rFonts w:ascii="Calibri" w:hAnsi="Calibri" w:cs="Calibri"/>
              </w:rPr>
            </w:pPr>
            <w:r w:rsidRPr="004616B2">
              <w:rPr>
                <w:rFonts w:ascii="Arial" w:hAnsi="Arial" w:cs="Arial"/>
                <w:b/>
                <w:bCs/>
              </w:rPr>
              <w:t>Written Response</w:t>
            </w:r>
          </w:p>
          <w:p w:rsidR="004616B2" w:rsidRPr="004616B2" w:rsidRDefault="004616B2">
            <w:pPr>
              <w:pStyle w:val="xxxmsonormal"/>
              <w:rPr>
                <w:rFonts w:ascii="Calibri" w:hAnsi="Calibri" w:cs="Calibri"/>
              </w:rPr>
            </w:pPr>
            <w:r w:rsidRPr="004616B2">
              <w:rPr>
                <w:rFonts w:ascii="Arial" w:hAnsi="Arial" w:cs="Arial"/>
              </w:rPr>
              <w:t xml:space="preserve">There are three drinking water fountains in the city owned parks (at Florence, Bury </w:t>
            </w:r>
            <w:proofErr w:type="spellStart"/>
            <w:r w:rsidRPr="004616B2">
              <w:rPr>
                <w:rFonts w:ascii="Arial" w:hAnsi="Arial" w:cs="Arial"/>
              </w:rPr>
              <w:t>Knowle</w:t>
            </w:r>
            <w:proofErr w:type="spellEnd"/>
            <w:r w:rsidRPr="004616B2">
              <w:rPr>
                <w:rFonts w:ascii="Arial" w:hAnsi="Arial" w:cs="Arial"/>
              </w:rPr>
              <w:t xml:space="preserve"> and </w:t>
            </w:r>
            <w:proofErr w:type="spellStart"/>
            <w:r w:rsidRPr="004616B2">
              <w:rPr>
                <w:rFonts w:ascii="Arial" w:hAnsi="Arial" w:cs="Arial"/>
              </w:rPr>
              <w:t>Cutteslowe</w:t>
            </w:r>
            <w:proofErr w:type="spellEnd"/>
            <w:r w:rsidRPr="004616B2">
              <w:rPr>
                <w:rFonts w:ascii="Arial" w:hAnsi="Arial" w:cs="Arial"/>
              </w:rPr>
              <w:t xml:space="preserve"> Parks). The one at </w:t>
            </w:r>
            <w:proofErr w:type="spellStart"/>
            <w:r w:rsidRPr="004616B2">
              <w:rPr>
                <w:rFonts w:ascii="Arial" w:hAnsi="Arial" w:cs="Arial"/>
              </w:rPr>
              <w:t>Cutteslowe</w:t>
            </w:r>
            <w:proofErr w:type="spellEnd"/>
            <w:r w:rsidRPr="004616B2">
              <w:rPr>
                <w:rFonts w:ascii="Arial" w:hAnsi="Arial" w:cs="Arial"/>
              </w:rPr>
              <w:t xml:space="preserve"> is currently out of order, but we are working to get this back working as soon as possible. There are no additional funds identified at present to install further fountains. </w:t>
            </w:r>
          </w:p>
          <w:p w:rsidR="004616B2" w:rsidRPr="004616B2" w:rsidRDefault="004616B2">
            <w:pPr>
              <w:pStyle w:val="xxxmsonormal"/>
              <w:rPr>
                <w:rFonts w:ascii="Calibri" w:hAnsi="Calibri" w:cs="Calibri"/>
              </w:rPr>
            </w:pPr>
            <w:r w:rsidRPr="004616B2">
              <w:rPr>
                <w:rFonts w:ascii="Arial" w:hAnsi="Arial" w:cs="Arial"/>
              </w:rPr>
              <w:t>Several the city’s parks also have kiosks or nearby facilities such as leisure or community centres where people can access free drinking water. The city installed the drinking fountains as part of the ‘Refill’ campaign, which aimed to advertise places and spaces in which free drinking water could be accessed; this included restaurants and shops.</w:t>
            </w:r>
          </w:p>
        </w:tc>
      </w:tr>
      <w:tr w:rsidR="004616B2" w:rsidTr="004616B2">
        <w:trPr>
          <w:trHeight w:val="300"/>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6B2" w:rsidRPr="004616B2" w:rsidRDefault="004616B2">
            <w:pPr>
              <w:pStyle w:val="xxxmsonormal"/>
              <w:rPr>
                <w:rFonts w:ascii="Calibri" w:hAnsi="Calibri" w:cs="Calibri"/>
              </w:rPr>
            </w:pPr>
            <w:r w:rsidRPr="004616B2">
              <w:rPr>
                <w:rFonts w:ascii="Arial" w:hAnsi="Arial" w:cs="Arial"/>
                <w:b/>
                <w:bCs/>
              </w:rPr>
              <w:t>Supplementary Question</w:t>
            </w:r>
          </w:p>
          <w:p w:rsidR="004616B2" w:rsidRPr="004616B2" w:rsidRDefault="004616B2">
            <w:pPr>
              <w:pStyle w:val="xxxmsonormal"/>
              <w:rPr>
                <w:rFonts w:ascii="Calibri" w:hAnsi="Calibri" w:cs="Calibri"/>
              </w:rPr>
            </w:pPr>
            <w:r w:rsidRPr="004616B2">
              <w:rPr>
                <w:rFonts w:ascii="Arial" w:hAnsi="Arial" w:cs="Arial"/>
              </w:rPr>
              <w:t xml:space="preserve">You noted that the water fountain in </w:t>
            </w:r>
            <w:proofErr w:type="spellStart"/>
            <w:r w:rsidRPr="004616B2">
              <w:rPr>
                <w:rFonts w:ascii="Arial" w:hAnsi="Arial" w:cs="Arial"/>
              </w:rPr>
              <w:t>Cutteslowe</w:t>
            </w:r>
            <w:proofErr w:type="spellEnd"/>
            <w:r w:rsidRPr="004616B2">
              <w:rPr>
                <w:rFonts w:ascii="Arial" w:hAnsi="Arial" w:cs="Arial"/>
              </w:rPr>
              <w:t xml:space="preserve"> Park is out of order currently. Could you put a timeframe on when that would be mended please?</w:t>
            </w:r>
          </w:p>
        </w:tc>
        <w:tc>
          <w:tcPr>
            <w:tcW w:w="4495" w:type="dxa"/>
            <w:tcBorders>
              <w:top w:val="nil"/>
              <w:left w:val="nil"/>
              <w:bottom w:val="single" w:sz="8" w:space="0" w:color="auto"/>
              <w:right w:val="single" w:sz="8" w:space="0" w:color="auto"/>
            </w:tcBorders>
            <w:tcMar>
              <w:top w:w="0" w:type="dxa"/>
              <w:left w:w="108" w:type="dxa"/>
              <w:bottom w:w="0" w:type="dxa"/>
              <w:right w:w="108" w:type="dxa"/>
            </w:tcMar>
            <w:hideMark/>
          </w:tcPr>
          <w:p w:rsidR="004616B2" w:rsidRPr="004616B2" w:rsidRDefault="004616B2">
            <w:pPr>
              <w:pStyle w:val="xxxmsonormal"/>
              <w:rPr>
                <w:rFonts w:ascii="Calibri" w:hAnsi="Calibri" w:cs="Calibri"/>
              </w:rPr>
            </w:pPr>
            <w:r w:rsidRPr="004616B2">
              <w:rPr>
                <w:rFonts w:ascii="Arial" w:hAnsi="Arial" w:cs="Arial"/>
                <w:b/>
                <w:bCs/>
              </w:rPr>
              <w:t>Written Response</w:t>
            </w:r>
          </w:p>
          <w:p w:rsidR="004616B2" w:rsidRPr="004616B2" w:rsidRDefault="004616B2">
            <w:pPr>
              <w:pStyle w:val="NormalWeb"/>
              <w:shd w:val="clear" w:color="auto" w:fill="FFFFFF"/>
              <w:rPr>
                <w:rFonts w:ascii="Calibri" w:hAnsi="Calibri" w:cs="Calibri"/>
                <w:color w:val="242424"/>
                <w:shd w:val="clear" w:color="auto" w:fill="FFFF00"/>
              </w:rPr>
            </w:pPr>
            <w:r w:rsidRPr="004616B2">
              <w:rPr>
                <w:rStyle w:val="contentpasted0"/>
                <w:rFonts w:ascii="Arial" w:hAnsi="Arial" w:cs="Arial"/>
                <w:color w:val="000000"/>
              </w:rPr>
              <w:t>The fountain will be up and running again within the n</w:t>
            </w:r>
            <w:bookmarkStart w:id="1" w:name="_GoBack"/>
            <w:bookmarkEnd w:id="1"/>
            <w:r w:rsidRPr="004616B2">
              <w:rPr>
                <w:rStyle w:val="contentpasted0"/>
                <w:rFonts w:ascii="Arial" w:hAnsi="Arial" w:cs="Arial"/>
                <w:color w:val="000000"/>
              </w:rPr>
              <w:t>ext few weeks.</w:t>
            </w:r>
          </w:p>
        </w:tc>
      </w:tr>
    </w:tbl>
    <w:p w:rsidR="000D49DA" w:rsidRDefault="000D49DA" w:rsidP="008A22C6"/>
    <w:p w:rsidR="000D49DA" w:rsidRDefault="000D49DA" w:rsidP="008A22C6"/>
    <w:p w:rsidR="000D49DA" w:rsidRDefault="000D49DA" w:rsidP="008A22C6"/>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667141" w:rsidRDefault="00667141" w:rsidP="00522ABA">
      <w:pPr>
        <w:rPr>
          <w:rFonts w:ascii="Calibri" w:hAnsi="Calibri" w:cs="Calibri"/>
          <w:sz w:val="22"/>
          <w:szCs w:val="22"/>
          <w:lang w:eastAsia="en-US"/>
        </w:rPr>
      </w:pPr>
    </w:p>
    <w:p w:rsidR="00667141" w:rsidRDefault="00667141" w:rsidP="00522ABA">
      <w:pPr>
        <w:rPr>
          <w:rFonts w:ascii="Calibri" w:hAnsi="Calibri" w:cs="Calibri"/>
          <w:sz w:val="22"/>
          <w:szCs w:val="22"/>
          <w:lang w:eastAsia="en-US"/>
        </w:rPr>
      </w:pPr>
    </w:p>
    <w:p w:rsidR="00522ABA" w:rsidRPr="008A22C6" w:rsidRDefault="00522ABA" w:rsidP="008A22C6"/>
    <w:sectPr w:rsidR="00522ABA"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9"/>
    <w:rsid w:val="000B4310"/>
    <w:rsid w:val="000D49DA"/>
    <w:rsid w:val="00211497"/>
    <w:rsid w:val="002C287E"/>
    <w:rsid w:val="004000D7"/>
    <w:rsid w:val="004616B2"/>
    <w:rsid w:val="00504E43"/>
    <w:rsid w:val="00522ABA"/>
    <w:rsid w:val="00542649"/>
    <w:rsid w:val="005F17FD"/>
    <w:rsid w:val="00667141"/>
    <w:rsid w:val="007908F4"/>
    <w:rsid w:val="0086007C"/>
    <w:rsid w:val="008A1365"/>
    <w:rsid w:val="008A22C6"/>
    <w:rsid w:val="009543AF"/>
    <w:rsid w:val="00A2023A"/>
    <w:rsid w:val="00A632BC"/>
    <w:rsid w:val="00B23451"/>
    <w:rsid w:val="00C07F80"/>
    <w:rsid w:val="00C73887"/>
    <w:rsid w:val="00E3147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E957-2207-4510-BB80-D39A41B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49"/>
    <w:rPr>
      <w:lang w:eastAsia="en-GB"/>
    </w:rPr>
  </w:style>
  <w:style w:type="paragraph" w:styleId="Heading1">
    <w:name w:val="heading 1"/>
    <w:aliases w:val="aHeading"/>
    <w:basedOn w:val="Normal"/>
    <w:link w:val="Heading1Char"/>
    <w:uiPriority w:val="9"/>
    <w:qFormat/>
    <w:rsid w:val="00522ABA"/>
    <w:pPr>
      <w:spacing w:before="240" w:after="120"/>
      <w:outlineLv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887"/>
  </w:style>
  <w:style w:type="character" w:customStyle="1" w:styleId="Heading1Char">
    <w:name w:val="Heading 1 Char"/>
    <w:aliases w:val="aHeading Char"/>
    <w:basedOn w:val="DefaultParagraphFont"/>
    <w:link w:val="Heading1"/>
    <w:uiPriority w:val="9"/>
    <w:rsid w:val="00522ABA"/>
    <w:rPr>
      <w:color w:val="000000"/>
      <w:lang w:eastAsia="en-GB"/>
    </w:rPr>
  </w:style>
  <w:style w:type="paragraph" w:styleId="NormalWeb">
    <w:name w:val="Normal (Web)"/>
    <w:basedOn w:val="Normal"/>
    <w:uiPriority w:val="99"/>
    <w:semiHidden/>
    <w:unhideWhenUsed/>
    <w:rsid w:val="004616B2"/>
    <w:rPr>
      <w:rFonts w:ascii="Times New Roman" w:hAnsi="Times New Roman" w:cs="Times New Roman"/>
    </w:rPr>
  </w:style>
  <w:style w:type="paragraph" w:customStyle="1" w:styleId="xxxmsonormal">
    <w:name w:val="x_x_x_msonormal"/>
    <w:basedOn w:val="Normal"/>
    <w:uiPriority w:val="99"/>
    <w:semiHidden/>
    <w:rsid w:val="004616B2"/>
    <w:rPr>
      <w:rFonts w:ascii="Times New Roman" w:hAnsi="Times New Roman" w:cs="Times New Roman"/>
    </w:rPr>
  </w:style>
  <w:style w:type="character" w:customStyle="1" w:styleId="contentpasted0">
    <w:name w:val="contentpasted0"/>
    <w:basedOn w:val="DefaultParagraphFont"/>
    <w:rsid w:val="0046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8495">
      <w:bodyDiv w:val="1"/>
      <w:marLeft w:val="0"/>
      <w:marRight w:val="0"/>
      <w:marTop w:val="0"/>
      <w:marBottom w:val="0"/>
      <w:divBdr>
        <w:top w:val="none" w:sz="0" w:space="0" w:color="auto"/>
        <w:left w:val="none" w:sz="0" w:space="0" w:color="auto"/>
        <w:bottom w:val="none" w:sz="0" w:space="0" w:color="auto"/>
        <w:right w:val="none" w:sz="0" w:space="0" w:color="auto"/>
      </w:divBdr>
    </w:div>
    <w:div w:id="639726071">
      <w:bodyDiv w:val="1"/>
      <w:marLeft w:val="0"/>
      <w:marRight w:val="0"/>
      <w:marTop w:val="0"/>
      <w:marBottom w:val="0"/>
      <w:divBdr>
        <w:top w:val="none" w:sz="0" w:space="0" w:color="auto"/>
        <w:left w:val="none" w:sz="0" w:space="0" w:color="auto"/>
        <w:bottom w:val="none" w:sz="0" w:space="0" w:color="auto"/>
        <w:right w:val="none" w:sz="0" w:space="0" w:color="auto"/>
      </w:divBdr>
    </w:div>
    <w:div w:id="712509307">
      <w:bodyDiv w:val="1"/>
      <w:marLeft w:val="0"/>
      <w:marRight w:val="0"/>
      <w:marTop w:val="0"/>
      <w:marBottom w:val="0"/>
      <w:divBdr>
        <w:top w:val="none" w:sz="0" w:space="0" w:color="auto"/>
        <w:left w:val="none" w:sz="0" w:space="0" w:color="auto"/>
        <w:bottom w:val="none" w:sz="0" w:space="0" w:color="auto"/>
        <w:right w:val="none" w:sz="0" w:space="0" w:color="auto"/>
      </w:divBdr>
    </w:div>
    <w:div w:id="807819992">
      <w:bodyDiv w:val="1"/>
      <w:marLeft w:val="0"/>
      <w:marRight w:val="0"/>
      <w:marTop w:val="0"/>
      <w:marBottom w:val="0"/>
      <w:divBdr>
        <w:top w:val="none" w:sz="0" w:space="0" w:color="auto"/>
        <w:left w:val="none" w:sz="0" w:space="0" w:color="auto"/>
        <w:bottom w:val="none" w:sz="0" w:space="0" w:color="auto"/>
        <w:right w:val="none" w:sz="0" w:space="0" w:color="auto"/>
      </w:divBdr>
    </w:div>
    <w:div w:id="1033657233">
      <w:bodyDiv w:val="1"/>
      <w:marLeft w:val="0"/>
      <w:marRight w:val="0"/>
      <w:marTop w:val="0"/>
      <w:marBottom w:val="0"/>
      <w:divBdr>
        <w:top w:val="none" w:sz="0" w:space="0" w:color="auto"/>
        <w:left w:val="none" w:sz="0" w:space="0" w:color="auto"/>
        <w:bottom w:val="none" w:sz="0" w:space="0" w:color="auto"/>
        <w:right w:val="none" w:sz="0" w:space="0" w:color="auto"/>
      </w:divBdr>
    </w:div>
    <w:div w:id="1074859888">
      <w:bodyDiv w:val="1"/>
      <w:marLeft w:val="0"/>
      <w:marRight w:val="0"/>
      <w:marTop w:val="0"/>
      <w:marBottom w:val="0"/>
      <w:divBdr>
        <w:top w:val="none" w:sz="0" w:space="0" w:color="auto"/>
        <w:left w:val="none" w:sz="0" w:space="0" w:color="auto"/>
        <w:bottom w:val="none" w:sz="0" w:space="0" w:color="auto"/>
        <w:right w:val="none" w:sz="0" w:space="0" w:color="auto"/>
      </w:divBdr>
    </w:div>
    <w:div w:id="1104114619">
      <w:bodyDiv w:val="1"/>
      <w:marLeft w:val="0"/>
      <w:marRight w:val="0"/>
      <w:marTop w:val="0"/>
      <w:marBottom w:val="0"/>
      <w:divBdr>
        <w:top w:val="none" w:sz="0" w:space="0" w:color="auto"/>
        <w:left w:val="none" w:sz="0" w:space="0" w:color="auto"/>
        <w:bottom w:val="none" w:sz="0" w:space="0" w:color="auto"/>
        <w:right w:val="none" w:sz="0" w:space="0" w:color="auto"/>
      </w:divBdr>
    </w:div>
    <w:div w:id="15324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44DC-35CF-49CE-A34D-6CE2FD43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1469BD71</Template>
  <TotalTime>63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COURTNEY Alice</cp:lastModifiedBy>
  <cp:revision>12</cp:revision>
  <dcterms:created xsi:type="dcterms:W3CDTF">2022-01-18T10:47:00Z</dcterms:created>
  <dcterms:modified xsi:type="dcterms:W3CDTF">2023-03-23T16:46:00Z</dcterms:modified>
</cp:coreProperties>
</file>